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5" w:rsidRPr="00C627B1" w:rsidRDefault="00AA1AE5" w:rsidP="00336BFD">
      <w:pPr>
        <w:jc w:val="center"/>
        <w:rPr>
          <w:b/>
          <w:bCs/>
          <w:i/>
          <w:iCs/>
          <w:sz w:val="24"/>
          <w:szCs w:val="24"/>
        </w:rPr>
      </w:pPr>
      <w:r w:rsidRPr="00C627B1">
        <w:rPr>
          <w:b/>
          <w:bCs/>
          <w:i/>
          <w:iCs/>
          <w:sz w:val="24"/>
          <w:szCs w:val="24"/>
        </w:rPr>
        <w:t xml:space="preserve">Berry Landcare Town Crier article </w:t>
      </w:r>
      <w:r w:rsidR="0013741F">
        <w:rPr>
          <w:b/>
          <w:bCs/>
          <w:i/>
          <w:iCs/>
          <w:sz w:val="24"/>
          <w:szCs w:val="24"/>
        </w:rPr>
        <w:t>Ju</w:t>
      </w:r>
      <w:r w:rsidR="00CD69C0">
        <w:rPr>
          <w:b/>
          <w:bCs/>
          <w:i/>
          <w:iCs/>
          <w:sz w:val="24"/>
          <w:szCs w:val="24"/>
        </w:rPr>
        <w:t xml:space="preserve">ly </w:t>
      </w:r>
      <w:r w:rsidRPr="00C627B1">
        <w:rPr>
          <w:b/>
          <w:bCs/>
          <w:i/>
          <w:iCs/>
          <w:sz w:val="24"/>
          <w:szCs w:val="24"/>
        </w:rPr>
        <w:t>2020</w:t>
      </w:r>
    </w:p>
    <w:p w:rsidR="00B30025" w:rsidRDefault="00452B0C" w:rsidP="007D163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 xml:space="preserve">History of </w:t>
      </w:r>
      <w:r w:rsidR="00CD69C0">
        <w:rPr>
          <w:b/>
          <w:bCs/>
          <w:sz w:val="40"/>
          <w:szCs w:val="40"/>
        </w:rPr>
        <w:t xml:space="preserve">Rural </w:t>
      </w:r>
      <w:r>
        <w:rPr>
          <w:b/>
          <w:bCs/>
          <w:sz w:val="40"/>
          <w:szCs w:val="40"/>
        </w:rPr>
        <w:t>S</w:t>
      </w:r>
      <w:r w:rsidR="00CD69C0">
        <w:rPr>
          <w:b/>
          <w:bCs/>
          <w:sz w:val="40"/>
          <w:szCs w:val="40"/>
        </w:rPr>
        <w:t>ubdivision Berry.</w:t>
      </w:r>
      <w:proofErr w:type="gramEnd"/>
    </w:p>
    <w:p w:rsidR="007D1639" w:rsidRDefault="007D1639" w:rsidP="007D1639">
      <w:pPr>
        <w:jc w:val="center"/>
      </w:pPr>
    </w:p>
    <w:p w:rsidR="003F531A" w:rsidRDefault="00CD69C0" w:rsidP="00A64123">
      <w:pPr>
        <w:jc w:val="left"/>
        <w:rPr>
          <w:rFonts w:cs="Times New Roman"/>
        </w:rPr>
      </w:pPr>
      <w:r>
        <w:rPr>
          <w:rFonts w:cs="Times New Roman"/>
        </w:rPr>
        <w:t>The map of Berry available on</w:t>
      </w:r>
      <w:r w:rsidR="000C55F8">
        <w:rPr>
          <w:rFonts w:cs="Times New Roman"/>
        </w:rPr>
        <w:t xml:space="preserve"> line with</w:t>
      </w:r>
      <w:r>
        <w:rPr>
          <w:rFonts w:cs="Times New Roman"/>
        </w:rPr>
        <w:t xml:space="preserve"> </w:t>
      </w:r>
      <w:r w:rsidR="00452B0C">
        <w:rPr>
          <w:rFonts w:cs="Times New Roman"/>
        </w:rPr>
        <w:t>&lt;</w:t>
      </w:r>
      <w:r w:rsidR="00226A69">
        <w:rPr>
          <w:rFonts w:cs="Times New Roman"/>
        </w:rPr>
        <w:t>S</w:t>
      </w:r>
      <w:r w:rsidR="008E48AE">
        <w:rPr>
          <w:rFonts w:cs="Times New Roman"/>
        </w:rPr>
        <w:t>IX M</w:t>
      </w:r>
      <w:r>
        <w:rPr>
          <w:rFonts w:cs="Times New Roman"/>
        </w:rPr>
        <w:t>aps</w:t>
      </w:r>
      <w:r w:rsidR="00452B0C">
        <w:rPr>
          <w:rFonts w:cs="Times New Roman"/>
        </w:rPr>
        <w:t>&gt;</w:t>
      </w:r>
      <w:r>
        <w:rPr>
          <w:rFonts w:cs="Times New Roman"/>
        </w:rPr>
        <w:t xml:space="preserve"> shows the property boundaries of the Berry country side. It also give</w:t>
      </w:r>
      <w:r w:rsidR="00F21138">
        <w:rPr>
          <w:rFonts w:cs="Times New Roman"/>
        </w:rPr>
        <w:t>s</w:t>
      </w:r>
      <w:r>
        <w:rPr>
          <w:rFonts w:cs="Times New Roman"/>
        </w:rPr>
        <w:t xml:space="preserve"> clue to the History of </w:t>
      </w:r>
      <w:r w:rsidR="00DC0E77">
        <w:rPr>
          <w:rFonts w:cs="Times New Roman"/>
        </w:rPr>
        <w:t>land development</w:t>
      </w:r>
      <w:r>
        <w:rPr>
          <w:rFonts w:cs="Times New Roman"/>
        </w:rPr>
        <w:t xml:space="preserve"> since the arrival of European settlers. The initial development was the 10,000 acres of land known as the Berry Estate</w:t>
      </w:r>
      <w:r w:rsidR="005B59C2">
        <w:rPr>
          <w:rFonts w:cs="Times New Roman"/>
        </w:rPr>
        <w:t>s</w:t>
      </w:r>
      <w:r>
        <w:rPr>
          <w:rFonts w:cs="Times New Roman"/>
        </w:rPr>
        <w:t>. The northern boundary is Boundary Road in Broughton Vale</w:t>
      </w:r>
      <w:r w:rsidR="004541DB">
        <w:rPr>
          <w:rFonts w:cs="Times New Roman"/>
        </w:rPr>
        <w:t>.</w:t>
      </w:r>
    </w:p>
    <w:p w:rsidR="006B50DF" w:rsidRDefault="006B50DF" w:rsidP="00A64123">
      <w:pPr>
        <w:jc w:val="left"/>
        <w:rPr>
          <w:rFonts w:cs="Times New Roman"/>
        </w:rPr>
      </w:pPr>
      <w:r>
        <w:rPr>
          <w:rFonts w:cs="Times New Roman"/>
        </w:rPr>
        <w:t xml:space="preserve">The country north of the estate was broken up into </w:t>
      </w:r>
      <w:r w:rsidR="00452B0C">
        <w:rPr>
          <w:rFonts w:cs="Times New Roman"/>
        </w:rPr>
        <w:t xml:space="preserve">blocks of </w:t>
      </w:r>
      <w:r w:rsidR="00C56685">
        <w:rPr>
          <w:rFonts w:cs="Times New Roman"/>
        </w:rPr>
        <w:t>4</w:t>
      </w:r>
      <w:r>
        <w:rPr>
          <w:rFonts w:cs="Times New Roman"/>
        </w:rPr>
        <w:t>00 Acre</w:t>
      </w:r>
      <w:r w:rsidR="00452B0C">
        <w:rPr>
          <w:rFonts w:cs="Times New Roman"/>
        </w:rPr>
        <w:t>s</w:t>
      </w:r>
      <w:r>
        <w:rPr>
          <w:rFonts w:cs="Times New Roman"/>
        </w:rPr>
        <w:t xml:space="preserve"> that were taken up by later settlers. </w:t>
      </w:r>
      <w:r w:rsidR="009509D9">
        <w:rPr>
          <w:rFonts w:cs="Times New Roman"/>
        </w:rPr>
        <w:t>Most of</w:t>
      </w:r>
      <w:r>
        <w:rPr>
          <w:rFonts w:cs="Times New Roman"/>
        </w:rPr>
        <w:t xml:space="preserve"> the blocks were isolated </w:t>
      </w:r>
      <w:r w:rsidR="00452B0C">
        <w:rPr>
          <w:rFonts w:cs="Times New Roman"/>
        </w:rPr>
        <w:t xml:space="preserve">by the Berry Estates </w:t>
      </w:r>
      <w:r>
        <w:rPr>
          <w:rFonts w:cs="Times New Roman"/>
        </w:rPr>
        <w:t xml:space="preserve">from the trade outlets of the road to Kiama and Broughton Creek. </w:t>
      </w:r>
      <w:r w:rsidR="009509D9">
        <w:rPr>
          <w:rFonts w:cs="Times New Roman"/>
        </w:rPr>
        <w:t>Over time l</w:t>
      </w:r>
      <w:r>
        <w:rPr>
          <w:rFonts w:cs="Times New Roman"/>
        </w:rPr>
        <w:t>aneways were granted by the Berry Estate</w:t>
      </w:r>
      <w:r w:rsidR="00452B0C">
        <w:rPr>
          <w:rFonts w:cs="Times New Roman"/>
        </w:rPr>
        <w:t>s</w:t>
      </w:r>
      <w:r>
        <w:rPr>
          <w:rFonts w:cs="Times New Roman"/>
        </w:rPr>
        <w:t xml:space="preserve">. These often took the name of the Landholder they serviced: </w:t>
      </w:r>
      <w:proofErr w:type="spellStart"/>
      <w:r>
        <w:rPr>
          <w:rFonts w:cs="Times New Roman"/>
        </w:rPr>
        <w:t>Tomlins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Tindalls</w:t>
      </w:r>
      <w:proofErr w:type="spellEnd"/>
      <w:r>
        <w:rPr>
          <w:rFonts w:cs="Times New Roman"/>
        </w:rPr>
        <w:t>, Hitchcock, Schofields, Strong, Andersons</w:t>
      </w:r>
      <w:r w:rsidR="00C56685"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Cro</w:t>
      </w:r>
      <w:r w:rsidR="00C56685">
        <w:rPr>
          <w:rFonts w:cs="Times New Roman"/>
        </w:rPr>
        <w:t>zi</w:t>
      </w:r>
      <w:r>
        <w:rPr>
          <w:rFonts w:cs="Times New Roman"/>
        </w:rPr>
        <w:t>er</w:t>
      </w:r>
      <w:r w:rsidR="00C56685">
        <w:rPr>
          <w:rFonts w:cs="Times New Roman"/>
        </w:rPr>
        <w:t>s</w:t>
      </w:r>
      <w:proofErr w:type="spellEnd"/>
      <w:proofErr w:type="gramEnd"/>
      <w:r>
        <w:rPr>
          <w:rFonts w:cs="Times New Roman"/>
        </w:rPr>
        <w:t xml:space="preserve"> etc.</w:t>
      </w:r>
      <w:r w:rsidR="00C56685">
        <w:rPr>
          <w:rFonts w:cs="Times New Roman"/>
        </w:rPr>
        <w:t xml:space="preserve"> Any part of the terrain that was level was used </w:t>
      </w:r>
      <w:r w:rsidR="00452B0C">
        <w:rPr>
          <w:rFonts w:cs="Times New Roman"/>
        </w:rPr>
        <w:t>for</w:t>
      </w:r>
      <w:r w:rsidR="00C56685">
        <w:rPr>
          <w:rFonts w:cs="Times New Roman"/>
        </w:rPr>
        <w:t xml:space="preserve"> Dairy</w:t>
      </w:r>
      <w:r w:rsidR="00452B0C">
        <w:rPr>
          <w:rFonts w:cs="Times New Roman"/>
        </w:rPr>
        <w:t>ing</w:t>
      </w:r>
      <w:r w:rsidR="00C56685">
        <w:rPr>
          <w:rFonts w:cs="Times New Roman"/>
        </w:rPr>
        <w:t xml:space="preserve"> necessitating clearance of trees. Those steep </w:t>
      </w:r>
      <w:r w:rsidR="00452B0C">
        <w:rPr>
          <w:rFonts w:cs="Times New Roman"/>
        </w:rPr>
        <w:t xml:space="preserve">unsuitable </w:t>
      </w:r>
      <w:r w:rsidR="00C56685">
        <w:rPr>
          <w:rFonts w:cs="Times New Roman"/>
        </w:rPr>
        <w:t xml:space="preserve">parts were </w:t>
      </w:r>
      <w:r w:rsidR="005B59C2">
        <w:rPr>
          <w:rFonts w:cs="Times New Roman"/>
        </w:rPr>
        <w:t xml:space="preserve">eventually </w:t>
      </w:r>
      <w:r w:rsidR="00DC0E77">
        <w:rPr>
          <w:rFonts w:cs="Times New Roman"/>
        </w:rPr>
        <w:t>repossessed</w:t>
      </w:r>
      <w:r w:rsidR="00C56685">
        <w:rPr>
          <w:rFonts w:cs="Times New Roman"/>
        </w:rPr>
        <w:t xml:space="preserve"> by the </w:t>
      </w:r>
      <w:r w:rsidR="008E48AE">
        <w:rPr>
          <w:rFonts w:cs="Times New Roman"/>
        </w:rPr>
        <w:t>b</w:t>
      </w:r>
      <w:r w:rsidR="00C56685">
        <w:rPr>
          <w:rFonts w:cs="Times New Roman"/>
        </w:rPr>
        <w:t>anks and remained as old growth Forests.</w:t>
      </w:r>
    </w:p>
    <w:p w:rsidR="00C56685" w:rsidRDefault="00C56685" w:rsidP="00A64123">
      <w:pPr>
        <w:jc w:val="left"/>
        <w:rPr>
          <w:rFonts w:cs="Times New Roman"/>
        </w:rPr>
      </w:pPr>
      <w:r>
        <w:rPr>
          <w:rFonts w:cs="Times New Roman"/>
        </w:rPr>
        <w:t>The Dair</w:t>
      </w:r>
      <w:r w:rsidR="00452B0C">
        <w:rPr>
          <w:rFonts w:cs="Times New Roman"/>
        </w:rPr>
        <w:t>ying</w:t>
      </w:r>
      <w:r>
        <w:rPr>
          <w:rFonts w:cs="Times New Roman"/>
        </w:rPr>
        <w:t xml:space="preserve"> industry after the Second World War introduced a Can Quota system. This was “ration</w:t>
      </w:r>
      <w:r w:rsidR="00226A69">
        <w:rPr>
          <w:rFonts w:cs="Times New Roman"/>
        </w:rPr>
        <w:t>a</w:t>
      </w:r>
      <w:r>
        <w:rPr>
          <w:rFonts w:cs="Times New Roman"/>
        </w:rPr>
        <w:t>lised</w:t>
      </w:r>
      <w:proofErr w:type="gramStart"/>
      <w:r>
        <w:rPr>
          <w:rFonts w:cs="Times New Roman"/>
        </w:rPr>
        <w:t>“ at</w:t>
      </w:r>
      <w:proofErr w:type="gramEnd"/>
      <w:r>
        <w:rPr>
          <w:rFonts w:cs="Times New Roman"/>
        </w:rPr>
        <w:t xml:space="preserve"> a late</w:t>
      </w:r>
      <w:r w:rsidR="00226A69">
        <w:rPr>
          <w:rFonts w:cs="Times New Roman"/>
        </w:rPr>
        <w:t>r</w:t>
      </w:r>
      <w:r>
        <w:rPr>
          <w:rFonts w:cs="Times New Roman"/>
        </w:rPr>
        <w:t xml:space="preserve"> date and the small holders </w:t>
      </w:r>
      <w:r w:rsidR="00452B0C">
        <w:rPr>
          <w:rFonts w:cs="Times New Roman"/>
        </w:rPr>
        <w:t xml:space="preserve">were compelled </w:t>
      </w:r>
      <w:r>
        <w:rPr>
          <w:rFonts w:cs="Times New Roman"/>
        </w:rPr>
        <w:t xml:space="preserve">to sell </w:t>
      </w:r>
      <w:r w:rsidR="00226A69">
        <w:rPr>
          <w:rFonts w:cs="Times New Roman"/>
        </w:rPr>
        <w:t xml:space="preserve">their Quota </w:t>
      </w:r>
      <w:r>
        <w:rPr>
          <w:rFonts w:cs="Times New Roman"/>
        </w:rPr>
        <w:t xml:space="preserve">to the </w:t>
      </w:r>
      <w:r w:rsidR="00226A69">
        <w:rPr>
          <w:rFonts w:cs="Times New Roman"/>
        </w:rPr>
        <w:t>larger Dairies.</w:t>
      </w:r>
      <w:r>
        <w:rPr>
          <w:rFonts w:cs="Times New Roman"/>
        </w:rPr>
        <w:t xml:space="preserve"> </w:t>
      </w:r>
      <w:r w:rsidR="00226A69">
        <w:rPr>
          <w:rFonts w:cs="Times New Roman"/>
        </w:rPr>
        <w:t xml:space="preserve">The smaller holdings were unsuitable for farming and the owners demanded the right to subdivide the farms. The council allowed the larger blocks </w:t>
      </w:r>
      <w:r w:rsidR="00DC0E77">
        <w:rPr>
          <w:rFonts w:cs="Times New Roman"/>
        </w:rPr>
        <w:t xml:space="preserve">to Subdivide 3 5Acre blocks of </w:t>
      </w:r>
      <w:r w:rsidR="00226A69">
        <w:rPr>
          <w:rFonts w:cs="Times New Roman"/>
        </w:rPr>
        <w:t>the original holding. This can be seen in Six-maps as housing spread along the Lanes. It was realised that 5 acres was too large for the average Pitt Street Farmer so the subdivisions allowed were</w:t>
      </w:r>
      <w:r w:rsidR="00A03B00">
        <w:rPr>
          <w:rFonts w:cs="Times New Roman"/>
        </w:rPr>
        <w:t xml:space="preserve"> reduced to</w:t>
      </w:r>
      <w:r w:rsidR="00226A69">
        <w:rPr>
          <w:rFonts w:cs="Times New Roman"/>
        </w:rPr>
        <w:t xml:space="preserve"> 1.5 acres. The</w:t>
      </w:r>
      <w:r w:rsidR="00DC0E77">
        <w:rPr>
          <w:rFonts w:cs="Times New Roman"/>
        </w:rPr>
        <w:t xml:space="preserve"> long term</w:t>
      </w:r>
      <w:r w:rsidR="00226A69">
        <w:rPr>
          <w:rFonts w:cs="Times New Roman"/>
        </w:rPr>
        <w:t xml:space="preserve"> consequence of </w:t>
      </w:r>
      <w:r w:rsidR="00A03B00">
        <w:rPr>
          <w:rFonts w:cs="Times New Roman"/>
        </w:rPr>
        <w:t xml:space="preserve">all </w:t>
      </w:r>
      <w:r w:rsidR="00226A69">
        <w:rPr>
          <w:rFonts w:cs="Times New Roman"/>
        </w:rPr>
        <w:t>th</w:t>
      </w:r>
      <w:r w:rsidR="00A03B00">
        <w:rPr>
          <w:rFonts w:cs="Times New Roman"/>
        </w:rPr>
        <w:t>ese subdivisions</w:t>
      </w:r>
      <w:r w:rsidR="00226A69">
        <w:rPr>
          <w:rFonts w:cs="Times New Roman"/>
        </w:rPr>
        <w:t xml:space="preserve"> is that the forest area of the upper Escarpment </w:t>
      </w:r>
      <w:r w:rsidR="00BC74F9">
        <w:rPr>
          <w:rFonts w:cs="Times New Roman"/>
        </w:rPr>
        <w:t>ha</w:t>
      </w:r>
      <w:r w:rsidR="00A03B00">
        <w:rPr>
          <w:rFonts w:cs="Times New Roman"/>
        </w:rPr>
        <w:t>s</w:t>
      </w:r>
      <w:r w:rsidR="00BC74F9">
        <w:rPr>
          <w:rFonts w:cs="Times New Roman"/>
        </w:rPr>
        <w:t xml:space="preserve"> spread down to the river flats.</w:t>
      </w:r>
    </w:p>
    <w:p w:rsidR="00226A69" w:rsidRDefault="00BC74F9" w:rsidP="00A64123">
      <w:pPr>
        <w:jc w:val="left"/>
        <w:rPr>
          <w:rFonts w:cs="Times New Roman"/>
        </w:rPr>
      </w:pPr>
      <w:r>
        <w:rPr>
          <w:rFonts w:cs="Times New Roman"/>
        </w:rPr>
        <w:t xml:space="preserve">Recent trends of development driven in part by the new </w:t>
      </w:r>
      <w:proofErr w:type="gramStart"/>
      <w:r w:rsidR="004541DB">
        <w:rPr>
          <w:rFonts w:cs="Times New Roman"/>
        </w:rPr>
        <w:t>h</w:t>
      </w:r>
      <w:r>
        <w:rPr>
          <w:rFonts w:cs="Times New Roman"/>
        </w:rPr>
        <w:t>ighway</w:t>
      </w:r>
      <w:r w:rsidR="004541DB">
        <w:rPr>
          <w:rFonts w:cs="Times New Roman"/>
        </w:rPr>
        <w:t>,</w:t>
      </w:r>
      <w:proofErr w:type="gramEnd"/>
      <w:r>
        <w:rPr>
          <w:rFonts w:cs="Times New Roman"/>
        </w:rPr>
        <w:t xml:space="preserve"> have put pressure on the countryside development as more people wish to share in the beauty of the Berry Landscape. Change</w:t>
      </w:r>
      <w:r w:rsidR="001C6631">
        <w:rPr>
          <w:rFonts w:cs="Times New Roman"/>
        </w:rPr>
        <w:t>s</w:t>
      </w:r>
      <w:r>
        <w:rPr>
          <w:rFonts w:cs="Times New Roman"/>
        </w:rPr>
        <w:t xml:space="preserve"> in the way we use this beautiful part of the South Coast ha</w:t>
      </w:r>
      <w:r w:rsidR="001C6631">
        <w:rPr>
          <w:rFonts w:cs="Times New Roman"/>
        </w:rPr>
        <w:t>ve</w:t>
      </w:r>
      <w:r>
        <w:rPr>
          <w:rFonts w:cs="Times New Roman"/>
        </w:rPr>
        <w:t xml:space="preserve"> been going on since the aboriginals m</w:t>
      </w:r>
      <w:r w:rsidR="0030631D">
        <w:rPr>
          <w:rFonts w:cs="Times New Roman"/>
        </w:rPr>
        <w:t>oved in</w:t>
      </w:r>
      <w:r>
        <w:rPr>
          <w:rFonts w:cs="Times New Roman"/>
        </w:rPr>
        <w:t xml:space="preserve"> from the now underwater </w:t>
      </w:r>
      <w:r w:rsidR="00DC0E77">
        <w:rPr>
          <w:rFonts w:cs="Times New Roman"/>
        </w:rPr>
        <w:t xml:space="preserve">coastal </w:t>
      </w:r>
      <w:r>
        <w:rPr>
          <w:rFonts w:cs="Times New Roman"/>
        </w:rPr>
        <w:t xml:space="preserve">plain 3000 years ago. We should be concerned, to quote Oscar Wilde </w:t>
      </w:r>
      <w:r w:rsidR="00A03B00">
        <w:rPr>
          <w:rFonts w:cs="Times New Roman"/>
        </w:rPr>
        <w:t xml:space="preserve">because </w:t>
      </w:r>
      <w:r>
        <w:rPr>
          <w:rFonts w:cs="Times New Roman"/>
        </w:rPr>
        <w:t>“Yet each man kills the thing he loves.</w:t>
      </w:r>
      <w:r w:rsidR="00A03B00">
        <w:rPr>
          <w:rFonts w:cs="Times New Roman"/>
        </w:rPr>
        <w:t>”</w:t>
      </w:r>
    </w:p>
    <w:sectPr w:rsidR="00226A69" w:rsidSect="00F36F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119"/>
    <w:multiLevelType w:val="hybridMultilevel"/>
    <w:tmpl w:val="4902478C"/>
    <w:lvl w:ilvl="0" w:tplc="EB0E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025"/>
    <w:rsid w:val="00003F88"/>
    <w:rsid w:val="00007DB3"/>
    <w:rsid w:val="00012B98"/>
    <w:rsid w:val="00023D06"/>
    <w:rsid w:val="00027B66"/>
    <w:rsid w:val="00036743"/>
    <w:rsid w:val="000453C4"/>
    <w:rsid w:val="000729FE"/>
    <w:rsid w:val="000A361F"/>
    <w:rsid w:val="000C3729"/>
    <w:rsid w:val="000C55F8"/>
    <w:rsid w:val="000C580D"/>
    <w:rsid w:val="00115C20"/>
    <w:rsid w:val="00123C8A"/>
    <w:rsid w:val="0013151B"/>
    <w:rsid w:val="00133247"/>
    <w:rsid w:val="0013741F"/>
    <w:rsid w:val="0014770D"/>
    <w:rsid w:val="00157740"/>
    <w:rsid w:val="00160FB4"/>
    <w:rsid w:val="001708DF"/>
    <w:rsid w:val="00171F76"/>
    <w:rsid w:val="00173170"/>
    <w:rsid w:val="00192253"/>
    <w:rsid w:val="00194D10"/>
    <w:rsid w:val="0019784B"/>
    <w:rsid w:val="001A1F83"/>
    <w:rsid w:val="001A2E3B"/>
    <w:rsid w:val="001C2975"/>
    <w:rsid w:val="001C6631"/>
    <w:rsid w:val="00217EDB"/>
    <w:rsid w:val="00224AF9"/>
    <w:rsid w:val="00225A68"/>
    <w:rsid w:val="00226A69"/>
    <w:rsid w:val="0023244D"/>
    <w:rsid w:val="002426F4"/>
    <w:rsid w:val="00265D4B"/>
    <w:rsid w:val="00280C9F"/>
    <w:rsid w:val="002B0FCD"/>
    <w:rsid w:val="003057AF"/>
    <w:rsid w:val="0030631D"/>
    <w:rsid w:val="00312716"/>
    <w:rsid w:val="00336BFD"/>
    <w:rsid w:val="003408AE"/>
    <w:rsid w:val="0034101C"/>
    <w:rsid w:val="003539CF"/>
    <w:rsid w:val="00360E0A"/>
    <w:rsid w:val="0036112D"/>
    <w:rsid w:val="0038122B"/>
    <w:rsid w:val="003A526E"/>
    <w:rsid w:val="003B613C"/>
    <w:rsid w:val="003F531A"/>
    <w:rsid w:val="00411365"/>
    <w:rsid w:val="00452B0C"/>
    <w:rsid w:val="004541DB"/>
    <w:rsid w:val="00481AFB"/>
    <w:rsid w:val="00484FF5"/>
    <w:rsid w:val="00486803"/>
    <w:rsid w:val="004B4C02"/>
    <w:rsid w:val="0050263C"/>
    <w:rsid w:val="0053183C"/>
    <w:rsid w:val="0054368A"/>
    <w:rsid w:val="00563CF3"/>
    <w:rsid w:val="00565DE0"/>
    <w:rsid w:val="00567AA4"/>
    <w:rsid w:val="005A236E"/>
    <w:rsid w:val="005B59C2"/>
    <w:rsid w:val="005C2CDF"/>
    <w:rsid w:val="005C4504"/>
    <w:rsid w:val="005E486D"/>
    <w:rsid w:val="005F52FB"/>
    <w:rsid w:val="0061013E"/>
    <w:rsid w:val="00621922"/>
    <w:rsid w:val="00622E1E"/>
    <w:rsid w:val="0063082A"/>
    <w:rsid w:val="006544CB"/>
    <w:rsid w:val="00662B4F"/>
    <w:rsid w:val="0066358F"/>
    <w:rsid w:val="006A107C"/>
    <w:rsid w:val="006A7E99"/>
    <w:rsid w:val="006B29F0"/>
    <w:rsid w:val="006B50DF"/>
    <w:rsid w:val="006B6562"/>
    <w:rsid w:val="006C0B15"/>
    <w:rsid w:val="006D0FE5"/>
    <w:rsid w:val="007075F9"/>
    <w:rsid w:val="007131DA"/>
    <w:rsid w:val="0074233F"/>
    <w:rsid w:val="007451B8"/>
    <w:rsid w:val="00765CCE"/>
    <w:rsid w:val="00766A03"/>
    <w:rsid w:val="00787735"/>
    <w:rsid w:val="007C1E79"/>
    <w:rsid w:val="007D1639"/>
    <w:rsid w:val="007F0746"/>
    <w:rsid w:val="007F0787"/>
    <w:rsid w:val="00803C8F"/>
    <w:rsid w:val="008150C3"/>
    <w:rsid w:val="00833E71"/>
    <w:rsid w:val="00841006"/>
    <w:rsid w:val="00871221"/>
    <w:rsid w:val="008A22D9"/>
    <w:rsid w:val="008B32D5"/>
    <w:rsid w:val="008B6A1F"/>
    <w:rsid w:val="008C6E64"/>
    <w:rsid w:val="008E21B7"/>
    <w:rsid w:val="008E48AE"/>
    <w:rsid w:val="008E4EBB"/>
    <w:rsid w:val="008F698E"/>
    <w:rsid w:val="00902A1C"/>
    <w:rsid w:val="009509D9"/>
    <w:rsid w:val="00975223"/>
    <w:rsid w:val="00985B1E"/>
    <w:rsid w:val="0099281F"/>
    <w:rsid w:val="009A47D3"/>
    <w:rsid w:val="009A57B3"/>
    <w:rsid w:val="009B6A74"/>
    <w:rsid w:val="009D3CD0"/>
    <w:rsid w:val="009D7F0B"/>
    <w:rsid w:val="009E4F3F"/>
    <w:rsid w:val="00A03B00"/>
    <w:rsid w:val="00A25B48"/>
    <w:rsid w:val="00A61DCF"/>
    <w:rsid w:val="00A64123"/>
    <w:rsid w:val="00A71DFD"/>
    <w:rsid w:val="00A759CF"/>
    <w:rsid w:val="00A92CF0"/>
    <w:rsid w:val="00AA0E5F"/>
    <w:rsid w:val="00AA1AE5"/>
    <w:rsid w:val="00AB74FD"/>
    <w:rsid w:val="00AD2923"/>
    <w:rsid w:val="00AE4A2F"/>
    <w:rsid w:val="00B036C1"/>
    <w:rsid w:val="00B30025"/>
    <w:rsid w:val="00B62B98"/>
    <w:rsid w:val="00B64E65"/>
    <w:rsid w:val="00B85E79"/>
    <w:rsid w:val="00BB1D61"/>
    <w:rsid w:val="00BB1D95"/>
    <w:rsid w:val="00BB6AC0"/>
    <w:rsid w:val="00BB72AC"/>
    <w:rsid w:val="00BC25B8"/>
    <w:rsid w:val="00BC74F9"/>
    <w:rsid w:val="00BC755A"/>
    <w:rsid w:val="00BD119D"/>
    <w:rsid w:val="00BD75F9"/>
    <w:rsid w:val="00BF5910"/>
    <w:rsid w:val="00C02C5A"/>
    <w:rsid w:val="00C07C1A"/>
    <w:rsid w:val="00C25063"/>
    <w:rsid w:val="00C53F41"/>
    <w:rsid w:val="00C5529D"/>
    <w:rsid w:val="00C56685"/>
    <w:rsid w:val="00C60712"/>
    <w:rsid w:val="00C627B1"/>
    <w:rsid w:val="00C77FBF"/>
    <w:rsid w:val="00C84302"/>
    <w:rsid w:val="00CD69C0"/>
    <w:rsid w:val="00CD79A5"/>
    <w:rsid w:val="00CF2F5A"/>
    <w:rsid w:val="00CF3DB9"/>
    <w:rsid w:val="00CF68FB"/>
    <w:rsid w:val="00D14FA2"/>
    <w:rsid w:val="00D17EB3"/>
    <w:rsid w:val="00D2085A"/>
    <w:rsid w:val="00D249A4"/>
    <w:rsid w:val="00D25995"/>
    <w:rsid w:val="00D365B9"/>
    <w:rsid w:val="00D41048"/>
    <w:rsid w:val="00DB3919"/>
    <w:rsid w:val="00DB78BF"/>
    <w:rsid w:val="00DC0E77"/>
    <w:rsid w:val="00DC485E"/>
    <w:rsid w:val="00DD39D6"/>
    <w:rsid w:val="00DE2D40"/>
    <w:rsid w:val="00E31C13"/>
    <w:rsid w:val="00E325DC"/>
    <w:rsid w:val="00E4077E"/>
    <w:rsid w:val="00E511EC"/>
    <w:rsid w:val="00E549BF"/>
    <w:rsid w:val="00E61634"/>
    <w:rsid w:val="00E6778C"/>
    <w:rsid w:val="00E93AF1"/>
    <w:rsid w:val="00EA4A85"/>
    <w:rsid w:val="00EA7183"/>
    <w:rsid w:val="00EB33A4"/>
    <w:rsid w:val="00EC32D3"/>
    <w:rsid w:val="00ED44B7"/>
    <w:rsid w:val="00F07166"/>
    <w:rsid w:val="00F21138"/>
    <w:rsid w:val="00F36F81"/>
    <w:rsid w:val="00F44D0C"/>
    <w:rsid w:val="00F66E2B"/>
    <w:rsid w:val="00F7392D"/>
    <w:rsid w:val="00F73FFD"/>
    <w:rsid w:val="00F920A6"/>
    <w:rsid w:val="00F9627D"/>
    <w:rsid w:val="00FA6550"/>
    <w:rsid w:val="00FB3C34"/>
    <w:rsid w:val="00FB6C98"/>
    <w:rsid w:val="00FC694E"/>
    <w:rsid w:val="00FC702C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C"/>
    <w:pPr>
      <w:spacing w:after="120" w:line="240" w:lineRule="atLeast"/>
      <w:jc w:val="both"/>
    </w:pPr>
    <w:rPr>
      <w:rFonts w:ascii="Times New Roman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65C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407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07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40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B21CEBDDC504EA1C9619179BEBD55" ma:contentTypeVersion="4" ma:contentTypeDescription="Create a new document." ma:contentTypeScope="" ma:versionID="92d005f1d3d57e4744b3d31e98456cc9">
  <xsd:schema xmlns:xsd="http://www.w3.org/2001/XMLSchema" xmlns:xs="http://www.w3.org/2001/XMLSchema" xmlns:p="http://schemas.microsoft.com/office/2006/metadata/properties" xmlns:ns3="7895aae8-db48-4033-af23-b6ca542c36a2" targetNamespace="http://schemas.microsoft.com/office/2006/metadata/properties" ma:root="true" ma:fieldsID="d8b5a2eda2131a47be3f5698f2966f17" ns3:_="">
    <xsd:import namespace="7895aae8-db48-4033-af23-b6ca542c3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aae8-db48-4033-af23-b6ca542c3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6507-2FB6-47CF-9C0E-880DD4997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10B65-B9FA-4E04-BC7D-0C8F030B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aae8-db48-4033-af23-b6ca542c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EB5C6-564F-4124-9840-3C2408CDB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E5ED6-AE03-4D5E-961B-69787D0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1834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Officer</dc:creator>
  <cp:lastModifiedBy>Harvey Blue</cp:lastModifiedBy>
  <cp:revision>4</cp:revision>
  <cp:lastPrinted>2020-06-13T08:18:00Z</cp:lastPrinted>
  <dcterms:created xsi:type="dcterms:W3CDTF">2020-06-16T02:44:00Z</dcterms:created>
  <dcterms:modified xsi:type="dcterms:W3CDTF">2020-06-16T02:55:00Z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0x0101003EAB21CEBDDC504EA1C9619179BEBD55</vt:lpwstr>
  </property>
</Properties>
</file>